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Kungsbacka kommunfullmäktige</w:t>
      </w:r>
    </w:p>
    <w:p>
      <w:pPr>
        <w:pStyle w:val="Heading1"/>
      </w:pPr>
      <w:r>
        <w:t xml:space="preserve">Fler behöriga lärare och tidig lästräning i Kungsbackas grundskolor</w:t>
      </w:r>
    </w:p>
    <w:p>
      <w:pPr>
        <w:spacing w:after="160" w:before="80"/>
      </w:pPr>
      <w:r>
        <w:rPr>
          <w:b/>
          <w:bCs/>
        </w:rPr>
        <w:t xml:space="preserve">Motionärer: </w:t>
      </w:r>
      <w:r>
        <w:t xml:space="preserve">Liberalerna i Kungsbacka kommun</w:t>
      </w:r>
    </w:p>
    <w:p>
      <w:pPr>
        <w:pStyle w:val="Heading2"/>
      </w:pPr>
      <w:r>
        <w:t xml:space="preserve">Motivering</w:t>
      </w:r>
    </w:p>
    <w:p>
      <w:pPr>
        <w:spacing w:after="100"/>
      </w:pPr>
      <w:r>
        <w:t xml:space="preserve">Kungsbackas meritvärde i årskurs 9 har sjunkit från 242 till 235 poäng mellan 2022 och 2024 enligt Kolada. Brist på behöriga lärare och otillräcklig tidig lästräning är huvudorsaker. Liberalerna vill stärka kunskapsfokus och ge alla elever likvärdiga förutsättningar.</w:t>
      </w:r>
    </w:p>
    <w:p>
      <w:pPr>
        <w:pStyle w:val="Heading2"/>
      </w:pPr>
      <w:r>
        <w:t xml:space="preserve">Förslag till beslut</w:t>
      </w:r>
    </w:p>
    <w:p>
      <w:pPr>
        <w:spacing w:after="60"/>
      </w:pPr>
      <w:r>
        <w:t xml:space="preserve">Med anledning av ovanstående yrkar Liberalerna i Kungsbacka kommun att kommunfullmäktige beslutar:</w:t>
      </w:r>
    </w:p>
    <w:p>
      <w:pPr>
        <w:spacing w:after="40"/>
      </w:pPr>
      <w:r>
        <w:rPr>
          <w:b/>
          <w:bCs/>
        </w:rPr>
        <w:t xml:space="preserve">1. </w:t>
      </w:r>
      <w:r>
        <w:t xml:space="preserve">Att kommunfullmäktige beslutar att avsätta 8 miljoner kronor årligen under tre år för att rekrytera 15 behöriga lärare i svenska och matematik.</w:t>
      </w:r>
    </w:p>
    <w:p>
      <w:pPr>
        <w:spacing w:after="40"/>
      </w:pPr>
      <w:r>
        <w:rPr>
          <w:b/>
          <w:bCs/>
        </w:rPr>
        <w:t xml:space="preserve">2. </w:t>
      </w:r>
      <w:r>
        <w:t xml:space="preserve">Att kommunfullmäktige beslutar att införa obligatorisk strukturerad lästräning 30 minuter per dag från årskurs 1.</w:t>
      </w:r>
    </w:p>
    <w:p>
      <w:pPr>
        <w:spacing w:after="40"/>
      </w:pPr>
      <w:r>
        <w:rPr>
          <w:b/>
          <w:bCs/>
        </w:rPr>
        <w:t xml:space="preserve">3. </w:t>
      </w:r>
      <w:r>
        <w:t xml:space="preserve">Att kommunfullmäktige beslutar att erbjuda fortbildning i läsundervisning till samtliga lågstadielärare under 2027.</w:t>
      </w:r>
    </w:p>
    <w:p>
      <w:pPr>
        <w:spacing w:after="40"/>
      </w:pPr>
      <w:r>
        <w:rPr>
          <w:b/>
          <w:bCs/>
        </w:rPr>
        <w:t xml:space="preserve">4. </w:t>
      </w:r>
      <w:r>
        <w:t xml:space="preserve">Att kommunfullmäktige beslutar att följa upp resultaten årligen via Kolada och redovisa för utbildningsnämnden.</w:t>
      </w:r>
    </w:p>
    <w:p>
      <w:pPr>
        <w:spacing w:before="360"/>
      </w:pPr>
    </w:p>
    <w:p>
      <w:r>
        <w:t xml:space="preserve">Kungsbacka,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Kungsbacka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2026-07-14T04:01:48.366Z</dcterms:created>
  <dcterms:modified xsi:type="dcterms:W3CDTF">2026-07-14T04:01:48.366Z</dcterms:modified>
</cp:coreProperties>
</file>

<file path=docProps/custom.xml><?xml version="1.0" encoding="utf-8"?>
<Properties xmlns="http://schemas.openxmlformats.org/officeDocument/2006/custom-properties" xmlns:vt="http://schemas.openxmlformats.org/officeDocument/2006/docPropsVTypes"/>
</file>